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891F" w14:textId="77777777" w:rsidR="000B1886" w:rsidRDefault="000B1886" w:rsidP="000B1886">
      <w:pPr>
        <w:spacing w:after="0" w:line="240" w:lineRule="auto"/>
        <w:jc w:val="center"/>
        <w:rPr>
          <w:rFonts w:ascii="Times New Roman" w:eastAsia="Times New Roman" w:hAnsi="Times New Roman" w:cs="Times New Roman"/>
          <w:b/>
          <w:bCs/>
          <w:sz w:val="24"/>
          <w:szCs w:val="24"/>
          <w:lang w:eastAsia="pl-PL"/>
        </w:rPr>
      </w:pPr>
      <w:bookmarkStart w:id="0" w:name="_Hlk76970425"/>
      <w:r w:rsidRPr="006736DB">
        <w:rPr>
          <w:rFonts w:ascii="Times New Roman" w:eastAsia="Times New Roman" w:hAnsi="Times New Roman" w:cs="Times New Roman"/>
          <w:b/>
          <w:bCs/>
          <w:sz w:val="24"/>
          <w:szCs w:val="24"/>
          <w:lang w:eastAsia="pl-PL"/>
        </w:rPr>
        <w:t xml:space="preserve">KLAUZULA </w:t>
      </w:r>
      <w:r w:rsidRPr="00C323DE">
        <w:rPr>
          <w:rFonts w:ascii="Times New Roman" w:eastAsia="Times New Roman" w:hAnsi="Times New Roman" w:cs="Times New Roman"/>
          <w:b/>
          <w:bCs/>
          <w:sz w:val="24"/>
          <w:szCs w:val="24"/>
          <w:lang w:eastAsia="pl-PL"/>
        </w:rPr>
        <w:t>INFORMACYJNA O PRZETWARZANIU DANYCH OSOBOWYCH</w:t>
      </w:r>
    </w:p>
    <w:p w14:paraId="08603DE3" w14:textId="6FD1AD7C" w:rsidR="000B1886" w:rsidRDefault="000B1886" w:rsidP="000B1886">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r w:rsidR="009D5102">
        <w:rPr>
          <w:rFonts w:ascii="Times New Roman" w:eastAsia="Times New Roman" w:hAnsi="Times New Roman" w:cs="Times New Roman"/>
          <w:b/>
          <w:bCs/>
          <w:sz w:val="24"/>
          <w:szCs w:val="24"/>
          <w:lang w:eastAsia="pl-PL"/>
        </w:rPr>
        <w:t xml:space="preserve">działania promocyjne mające na celu zwiększenie liczby zaszczepionych mieszkańców </w:t>
      </w:r>
      <w:r>
        <w:rPr>
          <w:rFonts w:ascii="Times New Roman" w:eastAsia="Times New Roman" w:hAnsi="Times New Roman" w:cs="Times New Roman"/>
          <w:b/>
          <w:bCs/>
          <w:sz w:val="24"/>
          <w:szCs w:val="24"/>
          <w:lang w:eastAsia="pl-PL"/>
        </w:rPr>
        <w:t>)</w:t>
      </w:r>
    </w:p>
    <w:p w14:paraId="6F32D5D9" w14:textId="77777777" w:rsidR="000B1886" w:rsidRPr="004B4483" w:rsidRDefault="000B1886" w:rsidP="001A2DF9">
      <w:pPr>
        <w:pStyle w:val="Bezodstpw"/>
        <w:jc w:val="both"/>
        <w:rPr>
          <w:rFonts w:ascii="Times New Roman" w:hAnsi="Times New Roman" w:cs="Times New Roman"/>
          <w:sz w:val="24"/>
          <w:szCs w:val="24"/>
          <w:lang w:eastAsia="pl-PL"/>
        </w:rPr>
      </w:pPr>
    </w:p>
    <w:p w14:paraId="0C42E25E" w14:textId="59F95D2A" w:rsidR="000B1886" w:rsidRPr="004B4483" w:rsidRDefault="000B1886" w:rsidP="00537EC8">
      <w:pPr>
        <w:pStyle w:val="Bezodstpw"/>
        <w:jc w:val="both"/>
        <w:rPr>
          <w:rFonts w:ascii="Times New Roman" w:hAnsi="Times New Roman" w:cs="Times New Roman"/>
          <w:sz w:val="24"/>
          <w:szCs w:val="24"/>
          <w:lang w:eastAsia="pl-PL"/>
        </w:rPr>
      </w:pPr>
      <w:r w:rsidRPr="004B4483">
        <w:rPr>
          <w:rFonts w:ascii="Times New Roman" w:hAnsi="Times New Roman" w:cs="Times New Roman"/>
          <w:sz w:val="24"/>
          <w:szCs w:val="24"/>
          <w:lang w:eastAsia="pl-PL"/>
        </w:rPr>
        <w:t>Na podstawie art. 13 ust. 1</w:t>
      </w:r>
      <w:r w:rsidR="009D5102" w:rsidRPr="004B4483">
        <w:rPr>
          <w:rFonts w:ascii="Times New Roman" w:hAnsi="Times New Roman" w:cs="Times New Roman"/>
          <w:sz w:val="24"/>
          <w:szCs w:val="24"/>
          <w:lang w:eastAsia="pl-PL"/>
        </w:rPr>
        <w:t>, 2, 3</w:t>
      </w:r>
      <w:r w:rsidRPr="004B4483">
        <w:rPr>
          <w:rFonts w:ascii="Times New Roman" w:hAnsi="Times New Roman" w:cs="Times New Roman"/>
          <w:sz w:val="24"/>
          <w:szCs w:val="24"/>
          <w:lang w:eastAsia="pl-PL"/>
        </w:rPr>
        <w:t xml:space="preserve"> Rozporządzenia Parlamentu Europejskiego  i Rady (UE) 2016/679 z 27 kwietnia 2016 r. w sprawie ochrony osób fizycznych w związku</w:t>
      </w:r>
      <w:r w:rsidR="00E15115" w:rsidRPr="004B4483">
        <w:rPr>
          <w:rFonts w:ascii="Times New Roman" w:hAnsi="Times New Roman" w:cs="Times New Roman"/>
          <w:sz w:val="24"/>
          <w:szCs w:val="24"/>
          <w:lang w:eastAsia="pl-PL"/>
        </w:rPr>
        <w:t xml:space="preserve"> </w:t>
      </w:r>
      <w:r w:rsidR="004B4483">
        <w:rPr>
          <w:rFonts w:ascii="Times New Roman" w:hAnsi="Times New Roman" w:cs="Times New Roman"/>
          <w:sz w:val="24"/>
          <w:szCs w:val="24"/>
          <w:lang w:eastAsia="pl-PL"/>
        </w:rPr>
        <w:br/>
      </w:r>
      <w:r w:rsidRPr="004B4483">
        <w:rPr>
          <w:rFonts w:ascii="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RODO) informuję, że: </w:t>
      </w:r>
    </w:p>
    <w:p w14:paraId="62CB3100" w14:textId="77777777" w:rsidR="00AD2716" w:rsidRPr="004B4483" w:rsidRDefault="00AD2716" w:rsidP="00537EC8">
      <w:pPr>
        <w:pStyle w:val="Bezodstpw"/>
        <w:jc w:val="both"/>
        <w:rPr>
          <w:rFonts w:ascii="Times New Roman" w:hAnsi="Times New Roman" w:cs="Times New Roman"/>
          <w:sz w:val="24"/>
          <w:szCs w:val="24"/>
          <w:lang w:eastAsia="pl-PL"/>
        </w:rPr>
      </w:pPr>
    </w:p>
    <w:p w14:paraId="7CF2DF6D" w14:textId="093AD87E" w:rsidR="001A2DF9" w:rsidRPr="004B4483" w:rsidRDefault="000B1886" w:rsidP="004B4483">
      <w:pPr>
        <w:pStyle w:val="Bezodstpw"/>
        <w:numPr>
          <w:ilvl w:val="0"/>
          <w:numId w:val="10"/>
        </w:numPr>
        <w:jc w:val="both"/>
        <w:rPr>
          <w:rStyle w:val="Hipercze"/>
          <w:rFonts w:ascii="Times New Roman" w:hAnsi="Times New Roman" w:cs="Times New Roman"/>
          <w:color w:val="auto"/>
          <w:sz w:val="24"/>
          <w:szCs w:val="24"/>
          <w:u w:val="none"/>
          <w:lang w:eastAsia="pl-PL"/>
        </w:rPr>
      </w:pPr>
      <w:r w:rsidRPr="004B4483">
        <w:rPr>
          <w:rFonts w:ascii="Times New Roman" w:hAnsi="Times New Roman" w:cs="Times New Roman"/>
          <w:sz w:val="24"/>
          <w:szCs w:val="24"/>
          <w:lang w:eastAsia="pl-PL"/>
        </w:rPr>
        <w:t xml:space="preserve">Administratorem Pani/Pana danych osobowych jest Wójt Gminy Padew Narodowa, </w:t>
      </w:r>
      <w:r w:rsidR="001A2DF9" w:rsidRPr="004B4483">
        <w:rPr>
          <w:rFonts w:ascii="Times New Roman" w:hAnsi="Times New Roman" w:cs="Times New Roman"/>
          <w:sz w:val="24"/>
          <w:szCs w:val="24"/>
          <w:lang w:eastAsia="pl-PL"/>
        </w:rPr>
        <w:br/>
      </w:r>
      <w:r w:rsidRPr="004B4483">
        <w:rPr>
          <w:rFonts w:ascii="Times New Roman" w:hAnsi="Times New Roman" w:cs="Times New Roman"/>
          <w:sz w:val="24"/>
          <w:szCs w:val="24"/>
          <w:lang w:eastAsia="pl-PL"/>
        </w:rPr>
        <w:t>ul.</w:t>
      </w:r>
      <w:r w:rsidR="00AD2716" w:rsidRPr="004B4483">
        <w:rPr>
          <w:rFonts w:ascii="Times New Roman" w:hAnsi="Times New Roman" w:cs="Times New Roman"/>
          <w:sz w:val="24"/>
          <w:szCs w:val="24"/>
          <w:lang w:eastAsia="pl-PL"/>
        </w:rPr>
        <w:t xml:space="preserve"> </w:t>
      </w:r>
      <w:r w:rsidRPr="004B4483">
        <w:rPr>
          <w:rFonts w:ascii="Times New Roman" w:hAnsi="Times New Roman" w:cs="Times New Roman"/>
          <w:sz w:val="24"/>
          <w:szCs w:val="24"/>
          <w:lang w:eastAsia="pl-PL"/>
        </w:rPr>
        <w:t xml:space="preserve">Grunwaldzka 2, 39-340 Padew Narodowa, tel: 15 851 44 60, </w:t>
      </w:r>
      <w:r w:rsidR="00E15115" w:rsidRPr="004B4483">
        <w:rPr>
          <w:rFonts w:ascii="Times New Roman" w:hAnsi="Times New Roman" w:cs="Times New Roman"/>
          <w:sz w:val="24"/>
          <w:szCs w:val="24"/>
          <w:lang w:eastAsia="pl-PL"/>
        </w:rPr>
        <w:br/>
      </w:r>
      <w:r w:rsidRPr="004B4483">
        <w:rPr>
          <w:rFonts w:ascii="Times New Roman" w:hAnsi="Times New Roman" w:cs="Times New Roman"/>
          <w:sz w:val="24"/>
          <w:szCs w:val="24"/>
          <w:lang w:eastAsia="pl-PL"/>
        </w:rPr>
        <w:t>e-mail:</w:t>
      </w:r>
      <w:hyperlink r:id="rId7" w:history="1">
        <w:r w:rsidR="001A2DF9" w:rsidRPr="004B4483">
          <w:rPr>
            <w:rStyle w:val="Hipercze"/>
            <w:rFonts w:ascii="Times New Roman" w:hAnsi="Times New Roman" w:cs="Times New Roman"/>
            <w:sz w:val="24"/>
            <w:szCs w:val="24"/>
            <w:lang w:eastAsia="pl-PL"/>
          </w:rPr>
          <w:t>gmina@padewnarodowa.com.pl</w:t>
        </w:r>
      </w:hyperlink>
    </w:p>
    <w:p w14:paraId="31900070" w14:textId="77777777" w:rsidR="004B4483" w:rsidRPr="004B4483" w:rsidRDefault="004B4483" w:rsidP="004B4483">
      <w:pPr>
        <w:pStyle w:val="Bezodstpw"/>
        <w:ind w:left="360"/>
        <w:jc w:val="both"/>
        <w:rPr>
          <w:rFonts w:ascii="Times New Roman" w:hAnsi="Times New Roman" w:cs="Times New Roman"/>
          <w:sz w:val="24"/>
          <w:szCs w:val="24"/>
          <w:lang w:eastAsia="pl-PL"/>
        </w:rPr>
      </w:pPr>
    </w:p>
    <w:p w14:paraId="0C724A0B" w14:textId="7C6D9808" w:rsidR="001A2DF9" w:rsidRPr="004B4483" w:rsidRDefault="000B1886" w:rsidP="004B4483">
      <w:pPr>
        <w:pStyle w:val="Bezodstpw"/>
        <w:numPr>
          <w:ilvl w:val="0"/>
          <w:numId w:val="10"/>
        </w:numPr>
        <w:jc w:val="both"/>
        <w:rPr>
          <w:rFonts w:ascii="Times New Roman" w:hAnsi="Times New Roman" w:cs="Times New Roman"/>
          <w:sz w:val="24"/>
          <w:szCs w:val="24"/>
          <w:lang w:eastAsia="pl-PL"/>
        </w:rPr>
      </w:pPr>
      <w:r w:rsidRPr="004B4483">
        <w:rPr>
          <w:rFonts w:ascii="Times New Roman" w:hAnsi="Times New Roman" w:cs="Times New Roman"/>
          <w:sz w:val="24"/>
          <w:szCs w:val="24"/>
          <w:lang w:eastAsia="pl-PL"/>
        </w:rPr>
        <w:t>Kontakt z Inspektorem Ochrony Danych możliwy jest pod adresem e-mail: iod@padewnarodowa.com.pl  lub pisemnie na wskazany wyżej adres siedziby administratora</w:t>
      </w:r>
      <w:r w:rsidR="005B4541" w:rsidRPr="004B4483">
        <w:rPr>
          <w:rFonts w:ascii="Times New Roman" w:hAnsi="Times New Roman" w:cs="Times New Roman"/>
          <w:sz w:val="24"/>
          <w:szCs w:val="24"/>
          <w:lang w:eastAsia="pl-PL"/>
        </w:rPr>
        <w:t>.</w:t>
      </w:r>
    </w:p>
    <w:p w14:paraId="136E78D3" w14:textId="77777777" w:rsidR="004B4483" w:rsidRPr="004B4483" w:rsidRDefault="004B4483" w:rsidP="004B4483">
      <w:pPr>
        <w:pStyle w:val="Bezodstpw"/>
        <w:jc w:val="both"/>
        <w:rPr>
          <w:rFonts w:ascii="Times New Roman" w:hAnsi="Times New Roman" w:cs="Times New Roman"/>
          <w:sz w:val="24"/>
          <w:szCs w:val="24"/>
          <w:lang w:eastAsia="pl-PL"/>
        </w:rPr>
      </w:pPr>
    </w:p>
    <w:p w14:paraId="178F3BC6" w14:textId="7BDB1327" w:rsidR="001A2DF9" w:rsidRPr="004B4483" w:rsidRDefault="000B1886" w:rsidP="004B4483">
      <w:pPr>
        <w:pStyle w:val="Bezodstpw"/>
        <w:numPr>
          <w:ilvl w:val="0"/>
          <w:numId w:val="10"/>
        </w:numPr>
        <w:jc w:val="both"/>
        <w:rPr>
          <w:rFonts w:ascii="Times New Roman" w:hAnsi="Times New Roman" w:cs="Times New Roman"/>
          <w:sz w:val="24"/>
          <w:szCs w:val="24"/>
          <w:lang w:eastAsia="pl-PL"/>
        </w:rPr>
      </w:pPr>
      <w:r w:rsidRPr="004B4483">
        <w:rPr>
          <w:rFonts w:ascii="Times New Roman" w:hAnsi="Times New Roman" w:cs="Times New Roman"/>
          <w:sz w:val="24"/>
          <w:szCs w:val="24"/>
          <w:lang w:eastAsia="pl-PL"/>
        </w:rPr>
        <w:t xml:space="preserve">Administrator przetwarza Pani/Pana dane osobowe w celu </w:t>
      </w:r>
      <w:r w:rsidR="005B4541" w:rsidRPr="004B4483">
        <w:rPr>
          <w:rFonts w:ascii="Times New Roman" w:hAnsi="Times New Roman" w:cs="Times New Roman"/>
          <w:sz w:val="24"/>
          <w:szCs w:val="24"/>
          <w:lang w:eastAsia="pl-PL"/>
        </w:rPr>
        <w:t xml:space="preserve">realizacji decyzji Wojewody Podkarpackiego z dnia </w:t>
      </w:r>
      <w:r w:rsidR="00AD2716" w:rsidRPr="004B4483">
        <w:rPr>
          <w:rFonts w:ascii="Times New Roman" w:hAnsi="Times New Roman" w:cs="Times New Roman"/>
          <w:sz w:val="24"/>
          <w:szCs w:val="24"/>
          <w:lang w:eastAsia="pl-PL"/>
        </w:rPr>
        <w:t>11 czerwca</w:t>
      </w:r>
      <w:r w:rsidR="005B4541" w:rsidRPr="004B4483">
        <w:rPr>
          <w:rFonts w:ascii="Times New Roman" w:hAnsi="Times New Roman" w:cs="Times New Roman"/>
          <w:sz w:val="24"/>
          <w:szCs w:val="24"/>
          <w:lang w:eastAsia="pl-PL"/>
        </w:rPr>
        <w:t xml:space="preserve"> 2021 r. znak </w:t>
      </w:r>
      <w:r w:rsidR="00AD2716" w:rsidRPr="004B4483">
        <w:rPr>
          <w:rFonts w:ascii="Times New Roman" w:hAnsi="Times New Roman" w:cs="Times New Roman"/>
          <w:sz w:val="24"/>
          <w:szCs w:val="24"/>
          <w:lang w:eastAsia="pl-PL"/>
        </w:rPr>
        <w:t xml:space="preserve">S-I.6333.126.2021 </w:t>
      </w:r>
      <w:r w:rsidR="00FF673B" w:rsidRPr="004B4483">
        <w:rPr>
          <w:rFonts w:ascii="Times New Roman" w:hAnsi="Times New Roman" w:cs="Times New Roman"/>
          <w:sz w:val="24"/>
          <w:szCs w:val="24"/>
          <w:lang w:eastAsia="pl-PL"/>
        </w:rPr>
        <w:t>polecającej Wójtowi Gminy Padew Narodowa</w:t>
      </w:r>
      <w:r w:rsidR="00AD2716" w:rsidRPr="004B4483">
        <w:rPr>
          <w:rFonts w:ascii="Times New Roman" w:hAnsi="Times New Roman" w:cs="Times New Roman"/>
          <w:sz w:val="24"/>
          <w:szCs w:val="24"/>
          <w:lang w:eastAsia="pl-PL"/>
        </w:rPr>
        <w:t xml:space="preserve"> podjęcie działań promocyjnych mających na celu zwiększenie liczby zaszczepionych mieszkańców. </w:t>
      </w:r>
    </w:p>
    <w:p w14:paraId="4B315C09" w14:textId="77777777" w:rsidR="004B4483" w:rsidRPr="004B4483" w:rsidRDefault="004B4483" w:rsidP="004B4483">
      <w:pPr>
        <w:pStyle w:val="Bezodstpw"/>
        <w:jc w:val="both"/>
        <w:rPr>
          <w:rFonts w:ascii="Times New Roman" w:hAnsi="Times New Roman" w:cs="Times New Roman"/>
          <w:sz w:val="24"/>
          <w:szCs w:val="24"/>
          <w:lang w:eastAsia="pl-PL"/>
        </w:rPr>
      </w:pPr>
    </w:p>
    <w:p w14:paraId="1B57C8D5" w14:textId="16E5C2FE" w:rsidR="001003B6" w:rsidRDefault="001003B6" w:rsidP="004B4483">
      <w:pPr>
        <w:pStyle w:val="Bezodstpw"/>
        <w:numPr>
          <w:ilvl w:val="0"/>
          <w:numId w:val="10"/>
        </w:numPr>
        <w:jc w:val="both"/>
        <w:rPr>
          <w:rFonts w:ascii="Times New Roman" w:hAnsi="Times New Roman" w:cs="Times New Roman"/>
          <w:sz w:val="24"/>
          <w:szCs w:val="24"/>
          <w:lang w:eastAsia="pl-PL"/>
        </w:rPr>
      </w:pPr>
      <w:r w:rsidRPr="004B4483">
        <w:rPr>
          <w:rFonts w:ascii="Times New Roman" w:hAnsi="Times New Roman" w:cs="Times New Roman"/>
          <w:sz w:val="24"/>
          <w:szCs w:val="24"/>
          <w:lang w:eastAsia="pl-PL"/>
        </w:rPr>
        <w:t>Podstawą przetwarzania danych osobowych jest art. 6 ust. 1 lit. c</w:t>
      </w:r>
      <w:r w:rsidR="00AD2716" w:rsidRPr="004B4483">
        <w:rPr>
          <w:rFonts w:ascii="Times New Roman" w:hAnsi="Times New Roman" w:cs="Times New Roman"/>
          <w:sz w:val="24"/>
          <w:szCs w:val="24"/>
          <w:lang w:eastAsia="pl-PL"/>
        </w:rPr>
        <w:t xml:space="preserve">) i e),  art. 9 ust. 2 lit. i) </w:t>
      </w:r>
      <w:r w:rsidRPr="004B4483">
        <w:rPr>
          <w:rFonts w:ascii="Times New Roman" w:hAnsi="Times New Roman" w:cs="Times New Roman"/>
          <w:sz w:val="24"/>
          <w:szCs w:val="24"/>
          <w:lang w:eastAsia="pl-PL"/>
        </w:rPr>
        <w:t>RODO oraz ww. decyzja</w:t>
      </w:r>
      <w:r w:rsidR="00AD2716" w:rsidRPr="004B4483">
        <w:rPr>
          <w:rFonts w:ascii="Times New Roman" w:hAnsi="Times New Roman" w:cs="Times New Roman"/>
          <w:sz w:val="24"/>
          <w:szCs w:val="24"/>
          <w:lang w:eastAsia="pl-PL"/>
        </w:rPr>
        <w:t xml:space="preserve"> Wojewody.</w:t>
      </w:r>
    </w:p>
    <w:p w14:paraId="5E8A9C27" w14:textId="77777777" w:rsidR="003D09F3" w:rsidRDefault="003D09F3" w:rsidP="003D09F3">
      <w:pPr>
        <w:pStyle w:val="Akapitzlist"/>
        <w:rPr>
          <w:rFonts w:ascii="Times New Roman" w:hAnsi="Times New Roman" w:cs="Times New Roman"/>
          <w:sz w:val="24"/>
          <w:szCs w:val="24"/>
          <w:lang w:eastAsia="pl-PL"/>
        </w:rPr>
      </w:pPr>
    </w:p>
    <w:p w14:paraId="0776403A" w14:textId="192A03A8" w:rsidR="003D09F3" w:rsidRPr="004B4483" w:rsidRDefault="003D09F3" w:rsidP="004B4483">
      <w:pPr>
        <w:pStyle w:val="Bezodstpw"/>
        <w:numPr>
          <w:ilvl w:val="0"/>
          <w:numId w:val="10"/>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Odbiorcami Pani/Pana danych osobowych mogą być podmioty upoważnione do ich pozyskania na podstawie obowiązujących przepisów prawa oraz podmioty z którymi administrator zawarł ważne umowy powierzenia przetwarzania. </w:t>
      </w:r>
    </w:p>
    <w:p w14:paraId="38AE37F2" w14:textId="77777777" w:rsidR="004B4483" w:rsidRPr="004B4483" w:rsidRDefault="004B4483" w:rsidP="004B4483">
      <w:pPr>
        <w:pStyle w:val="Bezodstpw"/>
        <w:jc w:val="both"/>
        <w:rPr>
          <w:rFonts w:ascii="Times New Roman" w:hAnsi="Times New Roman" w:cs="Times New Roman"/>
          <w:sz w:val="24"/>
          <w:szCs w:val="24"/>
          <w:lang w:eastAsia="pl-PL"/>
        </w:rPr>
      </w:pPr>
    </w:p>
    <w:p w14:paraId="1A9E77E3" w14:textId="16C3883B" w:rsidR="001003B6" w:rsidRPr="004B4483" w:rsidRDefault="000B1886" w:rsidP="004B4483">
      <w:pPr>
        <w:pStyle w:val="Bezodstpw"/>
        <w:numPr>
          <w:ilvl w:val="0"/>
          <w:numId w:val="10"/>
        </w:numPr>
        <w:jc w:val="both"/>
        <w:rPr>
          <w:rFonts w:ascii="Times New Roman" w:hAnsi="Times New Roman" w:cs="Times New Roman"/>
          <w:sz w:val="24"/>
          <w:szCs w:val="24"/>
          <w:lang w:eastAsia="pl-PL"/>
        </w:rPr>
      </w:pPr>
      <w:r w:rsidRPr="004B4483">
        <w:rPr>
          <w:rFonts w:ascii="Times New Roman" w:hAnsi="Times New Roman" w:cs="Times New Roman"/>
          <w:sz w:val="24"/>
          <w:szCs w:val="24"/>
        </w:rPr>
        <w:t>Pani/Pana dane osobowe będą przechowywane przez okres</w:t>
      </w:r>
      <w:r w:rsidR="00627461" w:rsidRPr="004B4483">
        <w:rPr>
          <w:rFonts w:ascii="Times New Roman" w:eastAsia="Times New Roman" w:hAnsi="Times New Roman" w:cs="Times New Roman"/>
          <w:sz w:val="24"/>
          <w:szCs w:val="24"/>
          <w:lang w:eastAsia="pl-PL"/>
        </w:rPr>
        <w:t xml:space="preserve"> niezbędny do realizacji </w:t>
      </w:r>
      <w:r w:rsidR="004B4483">
        <w:rPr>
          <w:rFonts w:ascii="Times New Roman" w:eastAsia="Times New Roman" w:hAnsi="Times New Roman" w:cs="Times New Roman"/>
          <w:sz w:val="24"/>
          <w:szCs w:val="24"/>
          <w:lang w:eastAsia="pl-PL"/>
        </w:rPr>
        <w:br/>
      </w:r>
      <w:r w:rsidR="00627461" w:rsidRPr="004B4483">
        <w:rPr>
          <w:rFonts w:ascii="Times New Roman" w:eastAsia="Times New Roman" w:hAnsi="Times New Roman" w:cs="Times New Roman"/>
          <w:sz w:val="24"/>
          <w:szCs w:val="24"/>
          <w:lang w:eastAsia="pl-PL"/>
        </w:rPr>
        <w:t>i rozliczenia zadania</w:t>
      </w:r>
      <w:r w:rsidR="005935D3">
        <w:rPr>
          <w:rFonts w:ascii="Times New Roman" w:eastAsia="Times New Roman" w:hAnsi="Times New Roman" w:cs="Times New Roman"/>
          <w:sz w:val="24"/>
          <w:szCs w:val="24"/>
          <w:lang w:eastAsia="pl-PL"/>
        </w:rPr>
        <w:t xml:space="preserve">. </w:t>
      </w:r>
      <w:r w:rsidR="00627461" w:rsidRPr="004B4483">
        <w:rPr>
          <w:rFonts w:ascii="Times New Roman" w:eastAsia="Times New Roman" w:hAnsi="Times New Roman" w:cs="Times New Roman"/>
          <w:sz w:val="24"/>
          <w:szCs w:val="24"/>
          <w:lang w:eastAsia="pl-PL"/>
        </w:rPr>
        <w:t>Po tym okresie dane osobowe mogą być przechowywane przez okres zgodny z obowiązującymi przepisami w zakresie archiwizacji.</w:t>
      </w:r>
    </w:p>
    <w:p w14:paraId="5A9D8C16" w14:textId="77777777" w:rsidR="004B4483" w:rsidRPr="004B4483" w:rsidRDefault="004B4483" w:rsidP="004B4483">
      <w:pPr>
        <w:pStyle w:val="Bezodstpw"/>
        <w:jc w:val="both"/>
        <w:rPr>
          <w:rFonts w:ascii="Times New Roman" w:hAnsi="Times New Roman" w:cs="Times New Roman"/>
          <w:sz w:val="24"/>
          <w:szCs w:val="24"/>
          <w:lang w:eastAsia="pl-PL"/>
        </w:rPr>
      </w:pPr>
    </w:p>
    <w:p w14:paraId="10F8C250" w14:textId="7C32CB5C" w:rsidR="004B4483" w:rsidRPr="004B4483" w:rsidRDefault="00537EC8" w:rsidP="004B4483">
      <w:pPr>
        <w:pStyle w:val="Akapitzlist"/>
        <w:numPr>
          <w:ilvl w:val="0"/>
          <w:numId w:val="10"/>
        </w:numPr>
        <w:spacing w:after="100" w:afterAutospacing="1" w:line="240" w:lineRule="auto"/>
        <w:jc w:val="both"/>
        <w:rPr>
          <w:rFonts w:ascii="Times New Roman" w:eastAsia="Times New Roman" w:hAnsi="Times New Roman" w:cs="Times New Roman"/>
          <w:sz w:val="24"/>
          <w:szCs w:val="24"/>
          <w:lang w:eastAsia="pl-PL"/>
        </w:rPr>
      </w:pPr>
      <w:r w:rsidRPr="004B4483">
        <w:rPr>
          <w:rFonts w:ascii="Times New Roman" w:eastAsia="Times New Roman" w:hAnsi="Times New Roman" w:cs="Times New Roman"/>
          <w:sz w:val="24"/>
          <w:szCs w:val="24"/>
          <w:lang w:eastAsia="pl-PL"/>
        </w:rPr>
        <w:t>Posiada Pani/Pan prawo żądania od Administratora: dostępu do swoich danych oraz otrzymania ich kopii (art. 15 RODO), sprostowania lub poprawiania swoich danych (art. 16 RODO), usunięcia danych osobowych (art. 17 RODO), ograniczenia przetwarzania danych (art. 18 RODO).</w:t>
      </w:r>
    </w:p>
    <w:p w14:paraId="660788E3" w14:textId="77777777" w:rsidR="004B4483" w:rsidRPr="004B4483" w:rsidRDefault="004B4483" w:rsidP="004B4483">
      <w:pPr>
        <w:pStyle w:val="Akapitzlist"/>
        <w:rPr>
          <w:rFonts w:ascii="Times New Roman" w:eastAsia="Times New Roman" w:hAnsi="Times New Roman" w:cs="Times New Roman"/>
          <w:sz w:val="24"/>
          <w:szCs w:val="24"/>
          <w:lang w:eastAsia="pl-PL"/>
        </w:rPr>
      </w:pPr>
    </w:p>
    <w:p w14:paraId="1DDBC143" w14:textId="15DF2D01" w:rsidR="004B4483" w:rsidRPr="004B4483" w:rsidRDefault="000B1886" w:rsidP="004B4483">
      <w:pPr>
        <w:pStyle w:val="Akapitzlist"/>
        <w:numPr>
          <w:ilvl w:val="0"/>
          <w:numId w:val="10"/>
        </w:numPr>
        <w:spacing w:after="100" w:afterAutospacing="1" w:line="240" w:lineRule="auto"/>
        <w:jc w:val="both"/>
        <w:rPr>
          <w:rFonts w:ascii="Times New Roman" w:eastAsia="Times New Roman" w:hAnsi="Times New Roman" w:cs="Times New Roman"/>
          <w:sz w:val="24"/>
          <w:szCs w:val="24"/>
          <w:lang w:eastAsia="pl-PL"/>
        </w:rPr>
      </w:pPr>
      <w:r w:rsidRPr="004B4483">
        <w:rPr>
          <w:rFonts w:ascii="Times New Roman" w:eastAsia="Times New Roman" w:hAnsi="Times New Roman" w:cs="Times New Roman"/>
          <w:sz w:val="24"/>
          <w:szCs w:val="24"/>
          <w:lang w:eastAsia="pl-PL"/>
        </w:rPr>
        <w:t>Przysługuje Pani/Panu prawo wniesienia skargi do organu nadzorczego tj. Prezesa Urzędu Ochrony Danych Osobowych</w:t>
      </w:r>
      <w:r w:rsidR="00537EC8" w:rsidRPr="004B4483">
        <w:rPr>
          <w:rFonts w:ascii="Times New Roman" w:eastAsia="Times New Roman" w:hAnsi="Times New Roman" w:cs="Times New Roman"/>
          <w:sz w:val="24"/>
          <w:szCs w:val="24"/>
          <w:lang w:eastAsia="pl-PL"/>
        </w:rPr>
        <w:t>.</w:t>
      </w:r>
    </w:p>
    <w:p w14:paraId="5E8EE517" w14:textId="77777777" w:rsidR="004B4483" w:rsidRPr="004B4483" w:rsidRDefault="004B4483" w:rsidP="004B4483">
      <w:pPr>
        <w:pStyle w:val="Akapitzlist"/>
        <w:rPr>
          <w:rFonts w:ascii="Times New Roman" w:eastAsia="Times New Roman" w:hAnsi="Times New Roman" w:cs="Times New Roman"/>
          <w:sz w:val="24"/>
          <w:szCs w:val="24"/>
          <w:lang w:eastAsia="pl-PL"/>
        </w:rPr>
      </w:pPr>
    </w:p>
    <w:p w14:paraId="2A4AB90E" w14:textId="2A3B378C" w:rsidR="004B4483" w:rsidRPr="004B4483" w:rsidRDefault="000B1886" w:rsidP="004B4483">
      <w:pPr>
        <w:pStyle w:val="Akapitzlist"/>
        <w:numPr>
          <w:ilvl w:val="0"/>
          <w:numId w:val="10"/>
        </w:numPr>
        <w:spacing w:after="100" w:afterAutospacing="1" w:line="240" w:lineRule="auto"/>
        <w:jc w:val="both"/>
        <w:rPr>
          <w:rFonts w:ascii="Times New Roman" w:eastAsia="Times New Roman" w:hAnsi="Times New Roman" w:cs="Times New Roman"/>
          <w:sz w:val="24"/>
          <w:szCs w:val="24"/>
          <w:lang w:eastAsia="pl-PL"/>
        </w:rPr>
      </w:pPr>
      <w:r w:rsidRPr="004B4483">
        <w:rPr>
          <w:rFonts w:ascii="Times New Roman" w:eastAsia="Times New Roman" w:hAnsi="Times New Roman" w:cs="Times New Roman"/>
          <w:sz w:val="24"/>
          <w:szCs w:val="24"/>
          <w:lang w:eastAsia="pl-PL"/>
        </w:rPr>
        <w:t xml:space="preserve">Pani/Pana dane nie będą podlegały zautomatyzowanemu podejmowaniu decyzji, w tym profilowaniu. </w:t>
      </w:r>
    </w:p>
    <w:p w14:paraId="60DB478C" w14:textId="77777777" w:rsidR="004B4483" w:rsidRPr="004B4483" w:rsidRDefault="004B4483" w:rsidP="004B4483">
      <w:pPr>
        <w:pStyle w:val="Akapitzlist"/>
        <w:rPr>
          <w:rFonts w:ascii="Times New Roman" w:eastAsia="Times New Roman" w:hAnsi="Times New Roman" w:cs="Times New Roman"/>
          <w:sz w:val="24"/>
          <w:szCs w:val="24"/>
          <w:lang w:eastAsia="pl-PL"/>
        </w:rPr>
      </w:pPr>
    </w:p>
    <w:p w14:paraId="5ED528D0" w14:textId="675108B6" w:rsidR="000B1886" w:rsidRPr="004B4483" w:rsidRDefault="00AD2716" w:rsidP="004B4483">
      <w:pPr>
        <w:pStyle w:val="Akapitzlist"/>
        <w:numPr>
          <w:ilvl w:val="0"/>
          <w:numId w:val="10"/>
        </w:numPr>
        <w:spacing w:after="100" w:afterAutospacing="1" w:line="240" w:lineRule="auto"/>
        <w:jc w:val="both"/>
        <w:rPr>
          <w:rFonts w:ascii="Times New Roman" w:eastAsia="Times New Roman" w:hAnsi="Times New Roman" w:cs="Times New Roman"/>
          <w:sz w:val="24"/>
          <w:szCs w:val="24"/>
          <w:lang w:eastAsia="pl-PL"/>
        </w:rPr>
      </w:pPr>
      <w:r w:rsidRPr="004B4483">
        <w:rPr>
          <w:rFonts w:ascii="Times New Roman" w:eastAsia="Times New Roman" w:hAnsi="Times New Roman" w:cs="Times New Roman"/>
          <w:sz w:val="24"/>
          <w:szCs w:val="24"/>
          <w:lang w:eastAsia="pl-PL"/>
        </w:rPr>
        <w:t xml:space="preserve">Pani/Pana </w:t>
      </w:r>
      <w:r w:rsidR="003D09F3">
        <w:rPr>
          <w:rFonts w:ascii="Times New Roman" w:eastAsia="Times New Roman" w:hAnsi="Times New Roman" w:cs="Times New Roman"/>
          <w:sz w:val="24"/>
          <w:szCs w:val="24"/>
          <w:lang w:eastAsia="pl-PL"/>
        </w:rPr>
        <w:t xml:space="preserve">dane osobowe nie będą przekazywane do państwa trzeciego ani do organizacji międzynarodowej. </w:t>
      </w:r>
    </w:p>
    <w:bookmarkEnd w:id="0"/>
    <w:p w14:paraId="30D601E8" w14:textId="77777777" w:rsidR="00501B2F" w:rsidRDefault="00501B2F"/>
    <w:sectPr w:rsidR="00501B2F" w:rsidSect="001A2A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24355" w14:textId="77777777" w:rsidR="009A62B4" w:rsidRDefault="009A62B4" w:rsidP="00627461">
      <w:pPr>
        <w:spacing w:after="0" w:line="240" w:lineRule="auto"/>
      </w:pPr>
      <w:r>
        <w:separator/>
      </w:r>
    </w:p>
  </w:endnote>
  <w:endnote w:type="continuationSeparator" w:id="0">
    <w:p w14:paraId="6B8CA7FD" w14:textId="77777777" w:rsidR="009A62B4" w:rsidRDefault="009A62B4" w:rsidP="0062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C17F" w14:textId="77777777" w:rsidR="009A62B4" w:rsidRDefault="009A62B4" w:rsidP="00627461">
      <w:pPr>
        <w:spacing w:after="0" w:line="240" w:lineRule="auto"/>
      </w:pPr>
      <w:r>
        <w:separator/>
      </w:r>
    </w:p>
  </w:footnote>
  <w:footnote w:type="continuationSeparator" w:id="0">
    <w:p w14:paraId="15F7FD7B" w14:textId="77777777" w:rsidR="009A62B4" w:rsidRDefault="009A62B4" w:rsidP="00627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BE8"/>
    <w:multiLevelType w:val="multilevel"/>
    <w:tmpl w:val="591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D2887"/>
    <w:multiLevelType w:val="hybridMultilevel"/>
    <w:tmpl w:val="1ACA1A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07FDC"/>
    <w:multiLevelType w:val="hybridMultilevel"/>
    <w:tmpl w:val="DEEE0A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FB5211"/>
    <w:multiLevelType w:val="hybridMultilevel"/>
    <w:tmpl w:val="512C64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1362B4"/>
    <w:multiLevelType w:val="hybridMultilevel"/>
    <w:tmpl w:val="DA42A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9D2917"/>
    <w:multiLevelType w:val="multilevel"/>
    <w:tmpl w:val="1138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B72A1"/>
    <w:multiLevelType w:val="multilevel"/>
    <w:tmpl w:val="982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00F65"/>
    <w:multiLevelType w:val="multilevel"/>
    <w:tmpl w:val="8216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6229F7"/>
    <w:multiLevelType w:val="hybridMultilevel"/>
    <w:tmpl w:val="AA342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4094431"/>
    <w:multiLevelType w:val="hybridMultilevel"/>
    <w:tmpl w:val="9CF29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0"/>
  </w:num>
  <w:num w:numId="5">
    <w:abstractNumId w:val="9"/>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31A"/>
    <w:rsid w:val="000B1886"/>
    <w:rsid w:val="001003B6"/>
    <w:rsid w:val="001A2A46"/>
    <w:rsid w:val="001A2DF9"/>
    <w:rsid w:val="002A6943"/>
    <w:rsid w:val="002D1994"/>
    <w:rsid w:val="00383745"/>
    <w:rsid w:val="003D09F3"/>
    <w:rsid w:val="004B4483"/>
    <w:rsid w:val="00501B2F"/>
    <w:rsid w:val="00537EC8"/>
    <w:rsid w:val="005935D3"/>
    <w:rsid w:val="005B4541"/>
    <w:rsid w:val="00627461"/>
    <w:rsid w:val="00646D51"/>
    <w:rsid w:val="00714AD4"/>
    <w:rsid w:val="008B531A"/>
    <w:rsid w:val="008B5E2C"/>
    <w:rsid w:val="008E3116"/>
    <w:rsid w:val="009A62B4"/>
    <w:rsid w:val="009D5102"/>
    <w:rsid w:val="00AD2716"/>
    <w:rsid w:val="00B14589"/>
    <w:rsid w:val="00E15115"/>
    <w:rsid w:val="00FF67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B37A"/>
  <w15:docId w15:val="{AD9C7249-ABAD-4348-A2AF-E697AA8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A4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D19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B1886"/>
    <w:pPr>
      <w:spacing w:after="160" w:line="259" w:lineRule="auto"/>
      <w:ind w:left="720"/>
      <w:contextualSpacing/>
    </w:pPr>
    <w:rPr>
      <w:rFonts w:asciiTheme="minorHAnsi" w:hAnsiTheme="minorHAnsi"/>
      <w:sz w:val="22"/>
    </w:rPr>
  </w:style>
  <w:style w:type="paragraph" w:styleId="Bezodstpw">
    <w:name w:val="No Spacing"/>
    <w:uiPriority w:val="1"/>
    <w:qFormat/>
    <w:rsid w:val="001A2DF9"/>
    <w:pPr>
      <w:spacing w:after="0" w:line="240" w:lineRule="auto"/>
    </w:pPr>
    <w:rPr>
      <w:lang w:val="pl-PL"/>
    </w:rPr>
  </w:style>
  <w:style w:type="character" w:styleId="Hipercze">
    <w:name w:val="Hyperlink"/>
    <w:basedOn w:val="Domylnaczcionkaakapitu"/>
    <w:uiPriority w:val="99"/>
    <w:unhideWhenUsed/>
    <w:rsid w:val="001A2DF9"/>
    <w:rPr>
      <w:color w:val="0000FF" w:themeColor="hyperlink"/>
      <w:u w:val="single"/>
    </w:rPr>
  </w:style>
  <w:style w:type="character" w:customStyle="1" w:styleId="Nierozpoznanawzmianka1">
    <w:name w:val="Nierozpoznana wzmianka1"/>
    <w:basedOn w:val="Domylnaczcionkaakapitu"/>
    <w:uiPriority w:val="99"/>
    <w:semiHidden/>
    <w:unhideWhenUsed/>
    <w:rsid w:val="001A2DF9"/>
    <w:rPr>
      <w:color w:val="605E5C"/>
      <w:shd w:val="clear" w:color="auto" w:fill="E1DFDD"/>
    </w:rPr>
  </w:style>
  <w:style w:type="paragraph" w:styleId="Nagwek">
    <w:name w:val="header"/>
    <w:basedOn w:val="Normalny"/>
    <w:link w:val="NagwekZnak"/>
    <w:uiPriority w:val="99"/>
    <w:unhideWhenUsed/>
    <w:rsid w:val="00627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461"/>
    <w:rPr>
      <w:lang w:val="pl-PL"/>
    </w:rPr>
  </w:style>
  <w:style w:type="paragraph" w:styleId="Stopka">
    <w:name w:val="footer"/>
    <w:basedOn w:val="Normalny"/>
    <w:link w:val="StopkaZnak"/>
    <w:uiPriority w:val="99"/>
    <w:unhideWhenUsed/>
    <w:rsid w:val="00627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461"/>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5013">
      <w:bodyDiv w:val="1"/>
      <w:marLeft w:val="0"/>
      <w:marRight w:val="0"/>
      <w:marTop w:val="0"/>
      <w:marBottom w:val="0"/>
      <w:divBdr>
        <w:top w:val="none" w:sz="0" w:space="0" w:color="auto"/>
        <w:left w:val="none" w:sz="0" w:space="0" w:color="auto"/>
        <w:bottom w:val="none" w:sz="0" w:space="0" w:color="auto"/>
        <w:right w:val="none" w:sz="0" w:space="0" w:color="auto"/>
      </w:divBdr>
    </w:div>
    <w:div w:id="1714383127">
      <w:bodyDiv w:val="1"/>
      <w:marLeft w:val="0"/>
      <w:marRight w:val="0"/>
      <w:marTop w:val="0"/>
      <w:marBottom w:val="0"/>
      <w:divBdr>
        <w:top w:val="none" w:sz="0" w:space="0" w:color="auto"/>
        <w:left w:val="none" w:sz="0" w:space="0" w:color="auto"/>
        <w:bottom w:val="none" w:sz="0" w:space="0" w:color="auto"/>
        <w:right w:val="none" w:sz="0" w:space="0" w:color="auto"/>
      </w:divBdr>
    </w:div>
    <w:div w:id="20053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padewnarodow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Wyrzykowska Pycior, Dorota</dc:creator>
  <cp:keywords/>
  <dc:description/>
  <cp:lastModifiedBy>dpycior</cp:lastModifiedBy>
  <cp:revision>14</cp:revision>
  <dcterms:created xsi:type="dcterms:W3CDTF">2021-01-27T13:38:00Z</dcterms:created>
  <dcterms:modified xsi:type="dcterms:W3CDTF">2021-07-12T06:25:00Z</dcterms:modified>
</cp:coreProperties>
</file>